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4B23E2">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2009/2010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4B23E2">
                        <w:pPr>
                          <w:rPr>
                            <w:rFonts w:ascii="Arial" w:eastAsia="Times New Roman" w:hAnsi="Arial" w:cs="Arial"/>
                            <w:sz w:val="21"/>
                            <w:szCs w:val="21"/>
                          </w:rPr>
                        </w:pPr>
                      </w:p>
                    </w:tc>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sz w:val="21"/>
                            <w:szCs w:val="21"/>
                          </w:rPr>
                          <w:t xml:space="preserve">RJ000300/2010 </w:t>
                        </w:r>
                      </w:p>
                    </w:tc>
                  </w:tr>
                  <w:tr w:rsidR="00000000">
                    <w:trPr>
                      <w:tblCellSpacing w:w="0" w:type="dxa"/>
                    </w:trPr>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4B23E2">
                        <w:pPr>
                          <w:rPr>
                            <w:rFonts w:ascii="Arial" w:eastAsia="Times New Roman" w:hAnsi="Arial" w:cs="Arial"/>
                            <w:sz w:val="21"/>
                            <w:szCs w:val="21"/>
                          </w:rPr>
                        </w:pPr>
                      </w:p>
                    </w:tc>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sz w:val="21"/>
                            <w:szCs w:val="21"/>
                          </w:rPr>
                          <w:t xml:space="preserve">12/02/2010 </w:t>
                        </w:r>
                      </w:p>
                    </w:tc>
                  </w:tr>
                  <w:tr w:rsidR="00000000">
                    <w:trPr>
                      <w:tblCellSpacing w:w="0" w:type="dxa"/>
                    </w:trPr>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4B23E2">
                        <w:pPr>
                          <w:rPr>
                            <w:rFonts w:ascii="Arial" w:eastAsia="Times New Roman" w:hAnsi="Arial" w:cs="Arial"/>
                            <w:sz w:val="21"/>
                            <w:szCs w:val="21"/>
                          </w:rPr>
                        </w:pPr>
                      </w:p>
                    </w:tc>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sz w:val="21"/>
                            <w:szCs w:val="21"/>
                          </w:rPr>
                          <w:t xml:space="preserve">MR048815/2009 </w:t>
                        </w:r>
                      </w:p>
                    </w:tc>
                  </w:tr>
                  <w:tr w:rsidR="00000000">
                    <w:trPr>
                      <w:tblCellSpacing w:w="0" w:type="dxa"/>
                    </w:trPr>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4B23E2">
                        <w:pPr>
                          <w:rPr>
                            <w:rFonts w:ascii="Arial" w:eastAsia="Times New Roman" w:hAnsi="Arial" w:cs="Arial"/>
                            <w:sz w:val="21"/>
                            <w:szCs w:val="21"/>
                          </w:rPr>
                        </w:pPr>
                      </w:p>
                    </w:tc>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sz w:val="21"/>
                            <w:szCs w:val="21"/>
                          </w:rPr>
                          <w:t xml:space="preserve">46215.483518/2009-07 </w:t>
                        </w:r>
                      </w:p>
                    </w:tc>
                  </w:tr>
                  <w:tr w:rsidR="00000000">
                    <w:trPr>
                      <w:tblCellSpacing w:w="0" w:type="dxa"/>
                    </w:trPr>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4B23E2">
                        <w:pPr>
                          <w:rPr>
                            <w:rFonts w:ascii="Arial" w:eastAsia="Times New Roman" w:hAnsi="Arial" w:cs="Arial"/>
                            <w:sz w:val="21"/>
                            <w:szCs w:val="21"/>
                          </w:rPr>
                        </w:pPr>
                      </w:p>
                    </w:tc>
                    <w:tc>
                      <w:tcPr>
                        <w:tcW w:w="0" w:type="auto"/>
                        <w:vAlign w:val="center"/>
                        <w:hideMark/>
                      </w:tcPr>
                      <w:p w:rsidR="00000000" w:rsidRDefault="004B23E2">
                        <w:pPr>
                          <w:rPr>
                            <w:rFonts w:ascii="Arial" w:eastAsia="Times New Roman" w:hAnsi="Arial" w:cs="Arial"/>
                            <w:sz w:val="21"/>
                            <w:szCs w:val="21"/>
                          </w:rPr>
                        </w:pPr>
                        <w:r>
                          <w:rPr>
                            <w:rFonts w:ascii="Arial" w:eastAsia="Times New Roman" w:hAnsi="Arial" w:cs="Arial"/>
                            <w:sz w:val="21"/>
                            <w:szCs w:val="21"/>
                          </w:rPr>
                          <w:t xml:space="preserve">13/10/2009 </w:t>
                        </w:r>
                      </w:p>
                    </w:tc>
                  </w:tr>
                </w:tbl>
                <w:p w:rsidR="00000000" w:rsidRDefault="004B23E2">
                  <w:pPr>
                    <w:rPr>
                      <w:rFonts w:eastAsia="Times New Roman"/>
                    </w:rPr>
                  </w:pPr>
                </w:p>
                <w:p w:rsidR="00000000" w:rsidRDefault="004B23E2">
                  <w:pPr>
                    <w:pStyle w:val="NormalWeb"/>
                  </w:pPr>
                  <w:r>
                    <w:rPr>
                      <w:b/>
                      <w:bCs/>
                    </w:rPr>
                    <w:t>Confira a autenticidade no endereço http://www3.mte.gov.br/sistemas/mediador/.</w:t>
                  </w:r>
                  <w:r>
                    <w:rPr>
                      <w:b/>
                      <w:bCs/>
                    </w:rPr>
                    <w:t xml:space="preserve"> </w:t>
                  </w:r>
                </w:p>
                <w:p w:rsidR="00000000" w:rsidRDefault="004B23E2">
                  <w:pPr>
                    <w:rPr>
                      <w:rFonts w:eastAsia="Times New Roman"/>
                    </w:rPr>
                  </w:pPr>
                </w:p>
              </w:tc>
            </w:tr>
            <w:tr w:rsidR="00000000">
              <w:trPr>
                <w:tblCellSpacing w:w="0" w:type="dxa"/>
              </w:trPr>
              <w:tc>
                <w:tcPr>
                  <w:tcW w:w="0" w:type="auto"/>
                  <w:vAlign w:val="center"/>
                </w:tcPr>
                <w:p w:rsidR="00000000" w:rsidRDefault="004B23E2">
                  <w:pPr>
                    <w:pStyle w:val="NormalWeb"/>
                    <w:rPr>
                      <w:rFonts w:ascii="Arial" w:hAnsi="Arial" w:cs="Arial"/>
                      <w:sz w:val="21"/>
                      <w:szCs w:val="21"/>
                    </w:rPr>
                  </w:pPr>
                  <w:r>
                    <w:rPr>
                      <w:rFonts w:ascii="Arial" w:hAnsi="Arial" w:cs="Arial"/>
                      <w:sz w:val="21"/>
                      <w:szCs w:val="21"/>
                    </w:rPr>
                    <w:t xml:space="preserve">SIND DE HOTEIS REST B E S DA BAIXADA E SUL FLUMINENSE, CNPJ n. 36.521.714/0001-92, neste ato representado(a) por seu </w:t>
                  </w:r>
                  <w:r>
                    <w:rPr>
                      <w:rFonts w:ascii="Arial" w:hAnsi="Arial" w:cs="Arial"/>
                      <w:sz w:val="21"/>
                      <w:szCs w:val="21"/>
                    </w:rPr>
                    <w:t>Presidente,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JORGE PINTO DOS SANTOS;</w:t>
                  </w:r>
                  <w:r>
                    <w:rPr>
                      <w:rFonts w:ascii="Arial" w:hAnsi="Arial" w:cs="Arial"/>
                      <w:sz w:val="21"/>
                      <w:szCs w:val="21"/>
                    </w:rPr>
                    <w:br/>
                    <w:t> </w:t>
                  </w:r>
                  <w:r>
                    <w:rPr>
                      <w:rFonts w:ascii="Arial" w:hAnsi="Arial" w:cs="Arial"/>
                      <w:sz w:val="21"/>
                      <w:szCs w:val="21"/>
                    </w:rPr>
                    <w:br/>
                    <w:t>celebra</w:t>
                  </w:r>
                  <w:r>
                    <w:rPr>
                      <w:rFonts w:ascii="Arial" w:hAnsi="Arial" w:cs="Arial"/>
                      <w:sz w:val="21"/>
                      <w:szCs w:val="21"/>
                    </w:rPr>
                    <w:t xml:space="preserve">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1º de outu</w:t>
                  </w:r>
                  <w:r>
                    <w:rPr>
                      <w:rFonts w:ascii="Arial" w:hAnsi="Arial" w:cs="Arial"/>
                      <w:sz w:val="21"/>
                      <w:szCs w:val="21"/>
                    </w:rPr>
                    <w:t>bro de 2009 a 30 de setembro de 2010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hotéis, restaurantes, bares e similares</w:t>
                  </w:r>
                  <w:r>
                    <w:rPr>
                      <w:rFonts w:ascii="Arial" w:hAnsi="Arial" w:cs="Arial"/>
                      <w:sz w:val="21"/>
                      <w:szCs w:val="21"/>
                    </w:rPr>
                    <w:t>, com abrangência territorial</w:t>
                  </w:r>
                  <w:r>
                    <w:rPr>
                      <w:rFonts w:ascii="Arial" w:hAnsi="Arial" w:cs="Arial"/>
                      <w:sz w:val="21"/>
                      <w:szCs w:val="21"/>
                    </w:rPr>
                    <w:t xml:space="preserve"> em </w:t>
                  </w:r>
                  <w:r>
                    <w:rPr>
                      <w:rFonts w:ascii="Arial" w:hAnsi="Arial" w:cs="Arial"/>
                      <w:b/>
                      <w:bCs/>
                      <w:sz w:val="21"/>
                      <w:szCs w:val="21"/>
                    </w:rPr>
                    <w:t>Mangaratiba/RJ</w:t>
                  </w:r>
                  <w:r>
                    <w:rPr>
                      <w:rFonts w:ascii="Arial" w:hAnsi="Arial" w:cs="Arial"/>
                      <w:sz w:val="21"/>
                      <w:szCs w:val="21"/>
                    </w:rPr>
                    <w:t>.</w:t>
                  </w:r>
                  <w:r>
                    <w:rPr>
                      <w:rFonts w:ascii="Arial" w:hAnsi="Arial" w:cs="Arial"/>
                      <w:sz w:val="21"/>
                      <w:szCs w:val="21"/>
                    </w:rPr>
                    <w:t xml:space="preserve"> </w:t>
                  </w:r>
                </w:p>
                <w:p w:rsidR="00000000" w:rsidRDefault="004B23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szCs w:val="20"/>
                    </w:rPr>
                  </w:pPr>
                  <w:r>
                    <w:rPr>
                      <w:rFonts w:ascii="Arial" w:hAnsi="Arial" w:cs="Arial"/>
                      <w:szCs w:val="20"/>
                    </w:rPr>
                    <w:t>Ficam estabelecidos os seguintes pisos normativos para os empregados representados por este instrumento, a partir de 1º de ou</w:t>
                  </w:r>
                  <w:r>
                    <w:rPr>
                      <w:rFonts w:ascii="Arial" w:hAnsi="Arial" w:cs="Arial"/>
                      <w:szCs w:val="20"/>
                    </w:rPr>
                    <w:t>tubro de 2009, a saber:</w:t>
                  </w:r>
                </w:p>
                <w:p w:rsidR="00000000" w:rsidRDefault="004B23E2">
                  <w:pPr>
                    <w:jc w:val="both"/>
                    <w:rPr>
                      <w:rFonts w:ascii="Arial" w:hAnsi="Arial" w:cs="Arial"/>
                      <w:szCs w:val="20"/>
                    </w:rPr>
                  </w:pPr>
                  <w:r>
                    <w:rPr>
                      <w:rFonts w:ascii="Arial" w:hAnsi="Arial" w:cs="Arial"/>
                      <w:szCs w:val="20"/>
                    </w:rPr>
                    <w:t xml:space="preserve">*R$ 514,00 (quinhentos e quatorze reais) para as funções de ajudante de cozinha, lancheiro, saladeiro, sushi-man, chapeiro, copeiro, cumim, auxiliar de serviços gerais e atendente, bem como os demais trabalhadores que não tenham as </w:t>
                  </w:r>
                  <w:r>
                    <w:rPr>
                      <w:rFonts w:ascii="Arial" w:hAnsi="Arial" w:cs="Arial"/>
                      <w:szCs w:val="20"/>
                    </w:rPr>
                    <w:t>funções descriminadas abaixo;</w:t>
                  </w:r>
                </w:p>
                <w:p w:rsidR="00000000" w:rsidRDefault="004B23E2">
                  <w:pPr>
                    <w:jc w:val="both"/>
                    <w:rPr>
                      <w:rFonts w:ascii="Arial" w:hAnsi="Arial" w:cs="Arial"/>
                      <w:szCs w:val="20"/>
                    </w:rPr>
                  </w:pPr>
                  <w:r>
                    <w:rPr>
                      <w:rFonts w:ascii="Arial" w:hAnsi="Arial" w:cs="Arial"/>
                      <w:szCs w:val="20"/>
                    </w:rPr>
                    <w:t>*R$ 533,00 (quinhentos e trinta  e treis reais) para as funções de camareira, arrumadeira, recepcionista,  cozinheiro, churrasqueiro, pizzaiolo,e lavadeira, operador de caixa ou caixa;</w:t>
                  </w:r>
                </w:p>
                <w:p w:rsidR="00000000" w:rsidRDefault="004B23E2">
                  <w:pPr>
                    <w:jc w:val="both"/>
                    <w:rPr>
                      <w:rFonts w:ascii="Arial" w:hAnsi="Arial" w:cs="Arial"/>
                      <w:szCs w:val="20"/>
                    </w:rPr>
                  </w:pPr>
                  <w:r>
                    <w:rPr>
                      <w:rFonts w:ascii="Arial" w:hAnsi="Arial" w:cs="Arial"/>
                      <w:szCs w:val="20"/>
                    </w:rPr>
                    <w:t>*R$ 551,00 (quinhentos e cinquenta e um r</w:t>
                  </w:r>
                  <w:r>
                    <w:rPr>
                      <w:rFonts w:ascii="Arial" w:hAnsi="Arial" w:cs="Arial"/>
                      <w:szCs w:val="20"/>
                    </w:rPr>
                    <w:t>eais) para as funções de garçon e chefe de cozinha;</w:t>
                  </w:r>
                </w:p>
                <w:p w:rsidR="00000000" w:rsidRDefault="004B23E2">
                  <w:pPr>
                    <w:jc w:val="both"/>
                    <w:rPr>
                      <w:rFonts w:ascii="Arial" w:hAnsi="Arial" w:cs="Arial"/>
                      <w:szCs w:val="20"/>
                    </w:rPr>
                  </w:pPr>
                  <w:r>
                    <w:rPr>
                      <w:rFonts w:ascii="Arial" w:hAnsi="Arial" w:cs="Arial"/>
                      <w:szCs w:val="20"/>
                    </w:rPr>
                    <w:t>*R$ 571,00 (quinhentos e setenta e um reais) para função de barmen;</w:t>
                  </w:r>
                </w:p>
                <w:p w:rsidR="00000000" w:rsidRDefault="004B23E2">
                  <w:pPr>
                    <w:jc w:val="both"/>
                  </w:pPr>
                  <w:r>
                    <w:rPr>
                      <w:rFonts w:ascii="Arial" w:hAnsi="Arial" w:cs="Arial"/>
                      <w:szCs w:val="20"/>
                    </w:rPr>
                    <w:t>*R$ 588,00 (quinhentos e oitenta e oito reais) para a função de maitre de hotel.</w:t>
                  </w:r>
                </w:p>
                <w:p w:rsidR="00000000" w:rsidRDefault="004B23E2">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szCs w:val="20"/>
                    </w:rPr>
                  </w:pPr>
                  <w:r>
                    <w:rPr>
                      <w:rFonts w:ascii="Arial" w:hAnsi="Arial" w:cs="Arial"/>
                      <w:szCs w:val="20"/>
                    </w:rPr>
                    <w:t>Para os empregados que percebam acima dos pisos normativos estabelecidos, até o limite de dois pisos normativos de menor valor, será concedido um reajuste de 3% (tres por cento) sobre o salário percebido em 30 de setembro de 2009, acima deste valor  o crit</w:t>
                  </w:r>
                  <w:r>
                    <w:rPr>
                      <w:rFonts w:ascii="Arial" w:hAnsi="Arial" w:cs="Arial"/>
                      <w:szCs w:val="20"/>
                    </w:rPr>
                    <w:t>ério passa a ser de livre negociação entre empregador e empregados.</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QUINTA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b/>
                    </w:rPr>
                  </w:pPr>
                  <w:r>
                    <w:rPr>
                      <w:rFonts w:ascii="Arial" w:hAnsi="Arial" w:cs="Arial"/>
                    </w:rPr>
                    <w:t>Para obtenção salários normativos/hora é necessário dividir o mesmo por 220 (duzentos e vinte).</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SEXTA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rPr>
                  </w:pPr>
                  <w:r>
                    <w:rPr>
                      <w:rFonts w:ascii="Arial" w:hAnsi="Arial" w:cs="Arial"/>
                    </w:rPr>
                    <w:t>Os Sindicatos convenentes não se oporão a contratação de Plano de Saúde, que poderá ser descontado do funcionário, com seu consentimento prévio por escrito, respeitando o Art. 462 da CLT.</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Outr</w:t>
                  </w:r>
                  <w:r>
                    <w:rPr>
                      <w:rFonts w:ascii="Arial" w:eastAsia="Times New Roman" w:hAnsi="Arial" w:cs="Arial"/>
                      <w:b/>
                      <w:bCs/>
                      <w:sz w:val="21"/>
                      <w:szCs w:val="21"/>
                    </w:rPr>
                    <w:t xml:space="preserve">as normas referentes a salários, reajustes, pagamentos e critérios para cálculo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SÉTIMA - SALÁRIO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rPr>
                  </w:pPr>
                  <w:r>
                    <w:rPr>
                      <w:rFonts w:ascii="Arial" w:hAnsi="Arial" w:cs="Arial"/>
                    </w:rPr>
                    <w:t>Em hipótese alguma, poderá o empregado mais novo perceber salário superior ao mais antigo, na mesma função.</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w:t>
                  </w:r>
                  <w:r>
                    <w:rPr>
                      <w:rFonts w:ascii="Arial" w:eastAsia="Times New Roman" w:hAnsi="Arial" w:cs="Arial"/>
                      <w:b/>
                      <w:bCs/>
                      <w:sz w:val="21"/>
                      <w:szCs w:val="21"/>
                    </w:rPr>
                    <w:t xml:space="preserve">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Janeiro, será pago em dobro.</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pStyle w:val="Corpodetexto"/>
                    <w:spacing w:before="0" w:beforeAutospacing="0" w:after="0" w:afterAutospacing="0"/>
                    <w:rPr>
                      <w:rFonts w:ascii="Arial" w:hAnsi="Arial" w:cs="Arial"/>
                      <w:sz w:val="21"/>
                      <w:szCs w:val="21"/>
                    </w:rPr>
                  </w:pPr>
                  <w:r>
                    <w:rPr>
                      <w:rFonts w:ascii="Arial" w:hAnsi="Arial" w:cs="Arial"/>
                      <w:sz w:val="21"/>
                      <w:szCs w:val="21"/>
                    </w:rPr>
                    <w:t>Aos empregados que compr</w:t>
                  </w:r>
                  <w:r>
                    <w:rPr>
                      <w:rFonts w:ascii="Arial" w:hAnsi="Arial" w:cs="Arial"/>
                      <w:sz w:val="21"/>
                      <w:szCs w:val="21"/>
                    </w:rPr>
                    <w:t>ovadamente, inclusive com registro na CTPS, exerçam a função de OPERADOR DE CAIXA ou CAIXA, é assegurada uma fratificação mensal na importância de R$ 68,00 (sessenta e oito reais), a título de QUEBRA DE CAIXA.</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DESPESAS COM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rPr>
                  </w:pPr>
                  <w:r>
                    <w:rPr>
                      <w:rFonts w:ascii="Arial" w:hAnsi="Arial" w:cs="Arial"/>
                    </w:rPr>
                    <w:t xml:space="preserve">As </w:t>
                  </w:r>
                  <w:r>
                    <w:rPr>
                      <w:rFonts w:ascii="Arial" w:hAnsi="Arial" w:cs="Arial"/>
                    </w:rPr>
                    <w:t>empresas não poderão descontar dos empregados o valor das despesas pagas em cheques, pelo freguês, com insuficiência de fundos ou por qualquer outro motivo, desde que sejam obedecidas as normas estabelecidas pela empresa, as quais deverão ser fornecidas po</w:t>
                  </w:r>
                  <w:r>
                    <w:rPr>
                      <w:rFonts w:ascii="Arial" w:hAnsi="Arial" w:cs="Arial"/>
                    </w:rPr>
                    <w:t>r escrito ao empregado no ato de sua admissão.</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DÉCIMA PRIMEIRA -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szCs w:val="20"/>
                    </w:rPr>
                  </w:pPr>
                  <w:r>
                    <w:rPr>
                      <w:rFonts w:ascii="Arial" w:hAnsi="Arial" w:cs="Arial"/>
                      <w:szCs w:val="20"/>
                    </w:rPr>
                    <w:t>Será garantido ao empregado admitido pa</w:t>
                  </w:r>
                  <w:r>
                    <w:rPr>
                      <w:rFonts w:ascii="Arial" w:hAnsi="Arial" w:cs="Arial"/>
                      <w:szCs w:val="20"/>
                    </w:rPr>
                    <w:t>ra a mesma função de outro, cujo contrato de trabalho tenha sido rescindido sem justa causa, salário igual ao do empregado de menor salário na função, sem considerar vantagens pessoais, ressalvados, ainda, os casos de remanejamento interno. Nas empresas qu</w:t>
                  </w:r>
                  <w:r>
                    <w:rPr>
                      <w:rFonts w:ascii="Arial" w:hAnsi="Arial" w:cs="Arial"/>
                      <w:szCs w:val="20"/>
                    </w:rPr>
                    <w:t>e tem planos de cargos e salários, o empregado será admitido no início da faixa na função.</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Os cursos exigidos pela empresa, serão custeados pela mesma, sem qualquer ônus para o emp</w:t>
                  </w:r>
                  <w:r>
                    <w:rPr>
                      <w:rFonts w:ascii="Arial" w:hAnsi="Arial" w:cs="Arial"/>
                    </w:rPr>
                    <w:t>regado.</w:t>
                  </w:r>
                </w:p>
                <w:p w:rsidR="00000000" w:rsidRDefault="004B23E2">
                  <w:pPr>
                    <w:rPr>
                      <w:rFonts w:ascii="Arial" w:eastAsia="Times New Roman" w:hAnsi="Arial" w:cs="Arial"/>
                      <w:sz w:val="21"/>
                      <w:szCs w:val="20"/>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pPr>
                  <w:r>
                    <w:rPr>
                      <w:rFonts w:ascii="Arial" w:hAnsi="Arial" w:cs="Arial"/>
                    </w:rPr>
                    <w:t>As empresas com mais de 10 (dez) empregados deverão manter registro de freqüência que poderá ser manual, mecânico, ponto eletrônico ou biométrico.</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DÉCIMA QUARTA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szCs w:val="20"/>
                    </w:rPr>
                  </w:pPr>
                  <w:r>
                    <w:rPr>
                      <w:rFonts w:ascii="Arial" w:hAnsi="Arial" w:cs="Arial"/>
                      <w:szCs w:val="20"/>
                    </w:rPr>
                    <w:t>Quando obrigatório o seu uso, o uniforme será fornecido pela empresa gratuitamente, e será devolvido, no estado, no caso do empregado desligar-se da e</w:t>
                  </w:r>
                  <w:r>
                    <w:rPr>
                      <w:rFonts w:ascii="Arial" w:hAnsi="Arial" w:cs="Arial"/>
                      <w:szCs w:val="20"/>
                    </w:rPr>
                    <w:t>mpresa, mediante protocolo.</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DÉCIMA QUINTA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 xml:space="preserve">Ficam ratificadas todas as disposições constantes do regulamento interno das empresas, </w:t>
                  </w:r>
                  <w:r>
                    <w:rPr>
                      <w:rFonts w:ascii="Arial" w:hAnsi="Arial" w:cs="Arial"/>
                    </w:rPr>
                    <w:lastRenderedPageBreak/>
                    <w:t>cujas normas integram o Contrato de Trabalho.</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Outras estabili</w:t>
                  </w:r>
                  <w:r>
                    <w:rPr>
                      <w:rFonts w:ascii="Arial" w:eastAsia="Times New Roman" w:hAnsi="Arial" w:cs="Arial"/>
                      <w:b/>
                      <w:bCs/>
                      <w:sz w:val="21"/>
                      <w:szCs w:val="21"/>
                    </w:rPr>
                    <w:t xml:space="preserve">dades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DÉCIMA SEXTA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A empregada gestante tem garantida a estabilidade no emprego até 30 (trinta) dias após o término do período já previsto na Constituição Federal. A empregada gestante não poderá ser dispensada a não ser em ra</w:t>
                  </w:r>
                  <w:r>
                    <w:rPr>
                      <w:rFonts w:ascii="Arial" w:hAnsi="Arial" w:cs="Arial"/>
                    </w:rPr>
                    <w:t>zão de prática de falta grave, término de contrato de experiência e pedido de demissão  nesta última hipótese deverá haver assistência obrigatória do Sindicato de Classe.</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A jornada de trabalho do empregado poderá ser variável de até 44 (quarenta e quatro) horas semanais, devendo a escala ser ajustada pela empregadora com antecedência. Somente serão co</w:t>
                  </w:r>
                  <w:r>
                    <w:rPr>
                      <w:rFonts w:ascii="Arial" w:hAnsi="Arial" w:cs="Arial"/>
                    </w:rPr>
                    <w:t>mputadas como horas extras as que excederem ao limite de 44 (quarenta e quatro) horas semanais. O empregado fará jus ao pagamento das horas efetivamente trabalhadas conforme estabelecidas na escala. Quanto aos domingos e feriados laborados, somente serão p</w:t>
                  </w:r>
                  <w:r>
                    <w:rPr>
                      <w:rFonts w:ascii="Arial" w:hAnsi="Arial" w:cs="Arial"/>
                    </w:rPr>
                    <w:t>agos em dobro se não houver folga compensatória. Mediante acordo escrito entre as partes, poderão as empresas e empregados estabelecer o horário de trabalho com regime de revezamento de 12 (doze) por 36 (trinta e seis) horas de descanso.</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w:t>
                  </w:r>
                  <w:r>
                    <w:rPr>
                      <w:rFonts w:ascii="Arial" w:eastAsia="Times New Roman" w:hAnsi="Arial" w:cs="Arial"/>
                      <w:b/>
                      <w:bCs/>
                      <w:sz w:val="21"/>
                      <w:szCs w:val="21"/>
                    </w:rPr>
                    <w:t xml:space="preserve">OITAVA - COMPENSAÇÃO DE HORÁRIO/ESCALA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szCs w:val="20"/>
                    </w:rPr>
                  </w:pPr>
                  <w:r>
                    <w:rPr>
                      <w:rFonts w:ascii="Arial" w:hAnsi="Arial" w:cs="Arial"/>
                      <w:szCs w:val="20"/>
                    </w:rPr>
                    <w:t>As empresas que tiverem necessidade quer por força de atividade, quer por força de seus critérios de trabalho, poderão, mediante Acordo escrito entre empregado e empregador, na forma da Súmula nº 85 do Tribunal Sup</w:t>
                  </w:r>
                  <w:r>
                    <w:rPr>
                      <w:rFonts w:ascii="Arial" w:hAnsi="Arial" w:cs="Arial"/>
                      <w:szCs w:val="20"/>
                    </w:rPr>
                    <w:t>erior do Trabalho, ajustar compensações de horário semanal, bem como estabelecer, observando a mesma formalidade, horário de trabalho com regime de revezamento de 12 (doze) horas por 36 (trinta e seis) horas de descanso. Não será devido o pagamento de hora</w:t>
                  </w:r>
                  <w:r>
                    <w:rPr>
                      <w:rFonts w:ascii="Arial" w:hAnsi="Arial" w:cs="Arial"/>
                      <w:szCs w:val="20"/>
                    </w:rPr>
                    <w:t xml:space="preserve">s extraordinárias quando o excesso de trabalho em um dia for compensado pela correspondente diminuição em outro dia, de maneira que não exceda, no período de um ano, à soma das jornadas semanais de trabalho previstas, nem seja ultrapassado o limite máximo </w:t>
                  </w:r>
                  <w:r>
                    <w:rPr>
                      <w:rFonts w:ascii="Arial" w:hAnsi="Arial" w:cs="Arial"/>
                      <w:szCs w:val="20"/>
                    </w:rPr>
                    <w:t>de 10 (dez) horas diárias. Respeitando os Art. 59 e 67 da CLT, fica a critério do empregador estabelecer o horário de trabalho em regime de escala 5/1 e 6/1.</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 xml:space="preserve">Não será devido o pagamento de hora extra quando o excesso </w:t>
                  </w:r>
                  <w:r>
                    <w:rPr>
                      <w:rFonts w:ascii="Arial" w:hAnsi="Arial" w:cs="Arial"/>
                    </w:rPr>
                    <w:t xml:space="preserve">de horas de trabalho de um dia </w:t>
                  </w:r>
                  <w:r>
                    <w:rPr>
                      <w:rFonts w:ascii="Arial" w:hAnsi="Arial" w:cs="Arial"/>
                    </w:rPr>
                    <w:lastRenderedPageBreak/>
                    <w:t>for compensado pelo correspondente em outro dia, de maneira que não exceda, no período máximo de um ano a soma das jornadas semanais de trabalho previstas, nem seja ultrapassado o limite máximo de 10 (dez) horas diárias.</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w:t>
                  </w:r>
                  <w:r>
                    <w:rPr>
                      <w:rFonts w:ascii="Arial" w:eastAsia="Times New Roman" w:hAnsi="Arial" w:cs="Arial"/>
                      <w:b/>
                      <w:bCs/>
                      <w:sz w:val="21"/>
                      <w:szCs w:val="21"/>
                    </w:rPr>
                    <w:t xml:space="preserve">ÁUSULA VIGÉSIMA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rPr>
                  </w:pPr>
                  <w:r>
                    <w:rPr>
                      <w:rFonts w:ascii="Arial" w:hAnsi="Arial"/>
                    </w:rPr>
                    <w:t xml:space="preserve">Conforme legislação em vigor, Art. 59 da CLT, as empresas poderão firmar acordo de Banco de Horas, onde </w:t>
                  </w:r>
                  <w:r>
                    <w:rPr>
                      <w:rFonts w:ascii="Arial" w:hAnsi="Arial" w:cs="Arial"/>
                      <w:szCs w:val="20"/>
                    </w:rPr>
                    <w:t>não será devido o pagamento de horas extraordinárias quando o excesso de trabalho em um dia for compensado pela corr</w:t>
                  </w:r>
                  <w:r>
                    <w:rPr>
                      <w:rFonts w:ascii="Arial" w:hAnsi="Arial" w:cs="Arial"/>
                      <w:szCs w:val="20"/>
                    </w:rPr>
                    <w:t>espondente diminuição em outro dia, de modo que sejam compensadas no período máximo de um ano, de maneira que não exceda, no período de um ano, à soma das jornadas semanais de trabalho previstas, nem seja ultrapassado o limite máximo de 10 (dez) horas diár</w:t>
                  </w:r>
                  <w:r>
                    <w:rPr>
                      <w:rFonts w:ascii="Arial" w:hAnsi="Arial" w:cs="Arial"/>
                      <w:szCs w:val="20"/>
                    </w:rPr>
                    <w:t xml:space="preserve">ias. No caso de rescisão do contrato de trabalho, sem que ocorra a compensação integral da jornada extraordinária , o empregado fará jus ao pagamento das horas extras não compensadas, calculadas sobre o valor da remuneração na data da rescisão. </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Interval</w:t>
                  </w:r>
                  <w:r>
                    <w:rPr>
                      <w:rFonts w:ascii="Arial" w:eastAsia="Times New Roman" w:hAnsi="Arial" w:cs="Arial"/>
                      <w:b/>
                      <w:bCs/>
                      <w:sz w:val="21"/>
                      <w:szCs w:val="21"/>
                    </w:rPr>
                    <w:t xml:space="preserve">os para Descanso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VIGÉSIMA PRIMEIRA - INTERVALO PARA REPOUSO 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pStyle w:val="NormalWeb"/>
                    <w:rPr>
                      <w:rFonts w:ascii="Arial" w:hAnsi="Arial" w:cs="Arial"/>
                      <w:sz w:val="21"/>
                      <w:szCs w:val="21"/>
                    </w:rPr>
                  </w:pPr>
                  <w:r>
                    <w:rPr>
                      <w:rFonts w:ascii="Arial" w:hAnsi="Arial" w:cs="Arial"/>
                      <w:sz w:val="21"/>
                      <w:szCs w:val="21"/>
                    </w:rPr>
                    <w:t>O intervalo para repouso e alimentação dos empregados respeitará a duração, de mínimo de uma hora e, salvo acordo escrito ou contrato coletivo em contrario, não poderá exceder de duas horas, conforme previsto no artigo 71 da CLT. Nos estabelecimentos nos q</w:t>
                  </w:r>
                  <w:r>
                    <w:rPr>
                      <w:rFonts w:ascii="Arial" w:hAnsi="Arial" w:cs="Arial"/>
                      <w:sz w:val="21"/>
                      <w:szCs w:val="21"/>
                    </w:rPr>
                    <w:t>uais o funcionário mantém residência no próprio local de trabalho, ou reside nas aproximidades, o intervalo poderá ser de no mínimo uma hora e, no máximo cinco horas, com anuência do empregado e sendo dispensável a marcação de ponto nos intervalos.</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Falta</w:t>
                  </w:r>
                  <w:r>
                    <w:rPr>
                      <w:rFonts w:ascii="Arial" w:eastAsia="Times New Roman" w:hAnsi="Arial" w:cs="Arial"/>
                      <w:b/>
                      <w:bCs/>
                      <w:sz w:val="21"/>
                      <w:szCs w:val="21"/>
                    </w:rPr>
                    <w:t xml:space="preserve">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VIGÉSIMA SEGUNDA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É garantido ao empregado estudante o abono de falta, em dias de exames, para ingresso em estabelecimento educacional reconhecido. Devendo, contudo, haver comunicação prévia de pelo menos 72 (setenta e dua</w:t>
                  </w:r>
                  <w:r>
                    <w:rPr>
                      <w:rFonts w:ascii="Arial" w:hAnsi="Arial" w:cs="Arial"/>
                    </w:rPr>
                    <w:t>s) horas, do afastamento e a sua comprovação 72 (setenta e duas) horas após, mediante atestado fornecido pelo estabelecimento educacional.</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VIGÉSIMA TERCEIRA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rPr>
                  </w:pPr>
                  <w:r>
                    <w:rPr>
                      <w:rFonts w:ascii="Arial" w:hAnsi="Arial"/>
                    </w:rPr>
                    <w:t xml:space="preserve">Fica garantido ao empregado </w:t>
                  </w:r>
                  <w:r>
                    <w:rPr>
                      <w:rFonts w:ascii="Arial" w:hAnsi="Arial"/>
                    </w:rPr>
                    <w:t>o recebimento do salário do dia em que tiver de se afastar para recebimento do PIS. No caso da empresa fixar convênio para pagamento do PIS direto em folha de pagamento, este dia não será abonado, desde que comunicado oficialmente ao empregado.</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Saúde e </w:t>
                  </w:r>
                  <w:r>
                    <w:rPr>
                      <w:rFonts w:ascii="Arial" w:eastAsia="Times New Roman" w:hAnsi="Arial" w:cs="Arial"/>
                      <w:b/>
                      <w:bCs/>
                      <w:sz w:val="21"/>
                      <w:szCs w:val="21"/>
                    </w:rPr>
                    <w:t xml:space="preserve">Segurança do Trabalhador </w:t>
                  </w:r>
                  <w:r>
                    <w:rPr>
                      <w:rFonts w:ascii="Arial" w:eastAsia="Times New Roman" w:hAnsi="Arial" w:cs="Arial"/>
                      <w:b/>
                      <w:bCs/>
                      <w:sz w:val="21"/>
                      <w:szCs w:val="21"/>
                    </w:rPr>
                    <w:br/>
                  </w: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VIGÉSIMA QUARTA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4B23E2">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w:t>
                  </w:r>
                  <w:r>
                    <w:rPr>
                      <w:rFonts w:ascii="Arial" w:hAnsi="Arial" w:cs="Arial"/>
                    </w:rPr>
                    <w:t xml:space="preserve"> com a Norma Regulamentadora nº. 7 da Portaria nº. 3214 de 08/06/78, modificada pela Portaria nº. 12SSMT de 06/06/83;</w:t>
                  </w:r>
                </w:p>
                <w:p w:rsidR="00000000" w:rsidRDefault="004B23E2">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4B23E2">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w:t>
                  </w:r>
                  <w:r>
                    <w:rPr>
                      <w:rFonts w:ascii="Arial" w:hAnsi="Arial" w:cs="Arial"/>
                    </w:rPr>
                    <w:t>s empresas com mais de 25 (vinte e cinco) empregados e até 50 (cinqüenta) empregados, ficam desobrigados de indicar médico coordenador do PCMSO e de elaborar o relatório anual conforme NR7, item 7.4.6.4 da Portaria nº. 3214 de 08/06/78.</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Relações Sindica</w:t>
                  </w:r>
                  <w:r>
                    <w:rPr>
                      <w:rFonts w:ascii="Arial" w:eastAsia="Times New Roman" w:hAnsi="Arial" w:cs="Arial"/>
                      <w:b/>
                      <w:bCs/>
                      <w:sz w:val="21"/>
                      <w:szCs w:val="21"/>
                    </w:rPr>
                    <w:t xml:space="preserve">is </w:t>
                  </w:r>
                  <w:r>
                    <w:rPr>
                      <w:rFonts w:ascii="Arial" w:eastAsia="Times New Roman" w:hAnsi="Arial" w:cs="Arial"/>
                      <w:b/>
                      <w:bCs/>
                      <w:sz w:val="21"/>
                      <w:szCs w:val="21"/>
                    </w:rPr>
                    <w:br/>
                  </w: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VIGÉSIMA QUINTA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serviços das referidas entidades.</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CLÁUSULA VIGÉSIMA SEXTA - CONTRIBUIÇÃ</w:t>
                  </w:r>
                  <w:r>
                    <w:rPr>
                      <w:rFonts w:ascii="Arial" w:eastAsia="Times New Roman" w:hAnsi="Arial" w:cs="Arial"/>
                      <w:b/>
                      <w:bCs/>
                      <w:sz w:val="21"/>
                      <w:szCs w:val="21"/>
                    </w:rPr>
                    <w:t xml:space="preserve">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rPr>
                  </w:pPr>
                  <w:r>
                    <w:rPr>
                      <w:rFonts w:ascii="Arial" w:hAnsi="Arial"/>
                    </w:rPr>
                    <w:t>Conforme decisão da Assembléia Geral Extraordinária, realiza em 03 de setembro de 2009, devidamente convocada pelo edital publicado no Jornal O Gazetão Estado Magé do dia 15 e 30 de setembro do corrente ano na sede do Sindicato, a</w:t>
                  </w:r>
                  <w:r>
                    <w:rPr>
                      <w:rFonts w:ascii="Arial" w:hAnsi="Arial"/>
                    </w:rPr>
                    <w:t xml:space="preserve"> Rua Trovador Luiz Otávio, 72 </w:t>
                  </w:r>
                  <w:r>
                    <w:rPr>
                      <w:rFonts w:ascii="Arial" w:hAnsi="Arial" w:cs="Arial"/>
                    </w:rPr>
                    <w:t></w:t>
                  </w:r>
                  <w:r>
                    <w:rPr>
                      <w:rFonts w:ascii="Arial" w:hAnsi="Arial" w:cs="Arial"/>
                    </w:rPr>
                    <w:t xml:space="preserve"> Tênis Club  Magé/RJ, fica deliberado que as empresas descontarão de cada um de seus empregados, sindicalizados ou não, mensalmente, para o Sindicato dos Trabalhadores no Comércio Hoteleiro e Similares dos Municípios de Magé</w:t>
                  </w:r>
                  <w:r>
                    <w:rPr>
                      <w:rFonts w:ascii="Arial" w:hAnsi="Arial"/>
                    </w:rPr>
                    <w:t>, Guapimirim, Cachoeiras de Macacu e Mangaratiba, de 01 de outubro de 2009 a 30 de setembro de 2010, para custeio de obras assistenciais do</w:t>
                  </w:r>
                  <w:r>
                    <w:rPr>
                      <w:rFonts w:ascii="Arial" w:hAnsi="Arial"/>
                    </w:rPr>
                    <w:t xml:space="preserve">  Sindicato dos Trabalhadores a importância de R$ 9,00 (nove reais), que serão recolhidos até o 10º  (décimo) dia úti</w:t>
                  </w:r>
                  <w:r>
                    <w:rPr>
                      <w:rFonts w:ascii="Arial" w:hAnsi="Arial"/>
                    </w:rPr>
                    <w:t>l subseqüente ao trabalhado pelo empregado, em guia própria fornecida pelo Sindicato dos Trabalhadores. Esta contribuição está fundamentada nos termos da decisão do STF, Supremo Tribunal Federal, no RE 189.960 de 07 de novembro de 2000, destinados a Serviç</w:t>
                  </w:r>
                  <w:r>
                    <w:rPr>
                      <w:rFonts w:ascii="Arial" w:hAnsi="Arial"/>
                    </w:rPr>
                    <w:t xml:space="preserve">os Assistenciais prestados pela entidade. O Sindicato declara </w:t>
                  </w:r>
                  <w:r>
                    <w:rPr>
                      <w:rFonts w:ascii="Arial" w:hAnsi="Arial"/>
                    </w:rPr>
                    <w:lastRenderedPageBreak/>
                    <w:t>para todos os fins que a contribuição que trata esta Cláusula, foi aprovada em Assembléia Geral Extraordinária, onde os trabalhadores tiveram direito a presença, voz e voto.</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Pr>
                      <w:rFonts w:ascii="Arial" w:eastAsia="Times New Roman" w:hAnsi="Arial" w:cs="Arial"/>
                      <w:b/>
                      <w:bCs/>
                      <w:sz w:val="21"/>
                      <w:szCs w:val="21"/>
                    </w:rPr>
                    <w:t xml:space="preserve">SÉTIMA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Meia Hora edição de 14 de setembro de 2009, seção dos Classificados, fica deliberado que as empresas repre</w:t>
                  </w:r>
                  <w:r>
                    <w:rPr>
                      <w:rFonts w:ascii="Arial" w:hAnsi="Arial" w:cs="Arial"/>
                    </w:rPr>
                    <w:t xml:space="preserve">sentadas pelo Sindicato Patronal, sindicalizados ou não, recolherão a favor do Sindicato de Hotéis, Restaurantes, Bares e Similares da Baixada e Sul Fluminense, a título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w:t>
                  </w:r>
                  <w:r>
                    <w:rPr>
                      <w:rFonts w:ascii="Arial" w:hAnsi="Arial" w:cs="Arial"/>
                    </w:rPr>
                    <w:t>tes a seguir.</w:t>
                  </w:r>
                </w:p>
                <w:p w:rsidR="00000000" w:rsidRDefault="004B23E2">
                  <w:pPr>
                    <w:spacing w:before="240"/>
                    <w:jc w:val="both"/>
                    <w:rPr>
                      <w:rFonts w:ascii="Arial" w:hAnsi="Arial" w:cs="Arial"/>
                    </w:rPr>
                  </w:pPr>
                  <w:r>
                    <w:rPr>
                      <w:rFonts w:ascii="Arial" w:hAnsi="Arial" w:cs="Arial"/>
                    </w:rPr>
                    <w:t>- As empresas que efetuarem o recolhimento antes do dia 20 DE NOVEMBRO DE 2009, terá direito a um desconto progressivo de datas que se encontra estipulado na boleta bancaria que deverá ser enviada para a empresa em tempo hábil, para que a mes</w:t>
                  </w:r>
                  <w:r>
                    <w:rPr>
                      <w:rFonts w:ascii="Arial" w:hAnsi="Arial" w:cs="Arial"/>
                    </w:rPr>
                    <w:t>ma possa usufruir do desconto.</w:t>
                  </w:r>
                </w:p>
                <w:p w:rsidR="00000000" w:rsidRDefault="004B23E2">
                  <w:pPr>
                    <w:jc w:val="both"/>
                    <w:rPr>
                      <w:rFonts w:ascii="Arial" w:hAnsi="Arial" w:cs="Arial"/>
                    </w:rPr>
                  </w:pPr>
                  <w:r>
                    <w:rPr>
                      <w:rFonts w:ascii="Arial" w:hAnsi="Arial" w:cs="Arial"/>
                    </w:rPr>
                    <w:t xml:space="preserve">Para as empresas que efetuarem  o recolhimento até o dia </w:t>
                  </w:r>
                  <w:r>
                    <w:rPr>
                      <w:rFonts w:ascii="Arial" w:hAnsi="Arial" w:cs="Arial"/>
                      <w:b/>
                      <w:bCs/>
                    </w:rPr>
                    <w:t>20 de NOVEMBRO de 2009</w:t>
                  </w:r>
                  <w:r>
                    <w:rPr>
                      <w:rFonts w:ascii="Arial" w:hAnsi="Arial" w:cs="Arial"/>
                    </w:rPr>
                    <w:t xml:space="preserve">, é fixada a </w:t>
                  </w:r>
                  <w:r>
                    <w:rPr>
                      <w:rFonts w:ascii="Arial" w:hAnsi="Arial" w:cs="Arial"/>
                      <w:b/>
                      <w:bCs/>
                    </w:rPr>
                    <w:t xml:space="preserve">COTA ÚNICA </w:t>
                  </w:r>
                  <w:r>
                    <w:rPr>
                      <w:rFonts w:ascii="Arial" w:hAnsi="Arial" w:cs="Arial"/>
                    </w:rPr>
                    <w:t>de R$ 100,00 (cem reais), acrescida de R$ 30,00 (trinta reais) por empregado que possua a seu serviço, sendo a cota mínima</w:t>
                  </w:r>
                  <w:r>
                    <w:rPr>
                      <w:rFonts w:ascii="Arial" w:hAnsi="Arial" w:cs="Arial"/>
                    </w:rPr>
                    <w:t xml:space="preserve"> de R$ 100,00 (cem reais). O Sindicato declara para todos os fins que a contribuição de que trata a Cláusula Contribuição Assistencial Patronal, foi aprovada em Assembléia Geral Extraordinária de sua categoria, onde toda categoria teve direito a presença, </w:t>
                  </w:r>
                  <w:r>
                    <w:rPr>
                      <w:rFonts w:ascii="Arial" w:hAnsi="Arial" w:cs="Arial"/>
                    </w:rPr>
                    <w:t>voz e voto.</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Meia Hora de 14 de setembro de 2009, seção dos Classificados, fica delibe</w:t>
                  </w:r>
                  <w:r>
                    <w:rPr>
                      <w:rFonts w:ascii="Arial" w:hAnsi="Arial" w:cs="Arial"/>
                    </w:rPr>
                    <w:t>rado que as empresas representadas pelo Sindicato Patronal, sindicalizadas ou não,</w:t>
                  </w:r>
                  <w:r>
                    <w:rPr>
                      <w:rFonts w:ascii="Arial" w:hAnsi="Arial" w:cs="Arial"/>
                    </w:rPr>
                    <w:t xml:space="preserve">  </w:t>
                  </w:r>
                  <w:r>
                    <w:rPr>
                      <w:rFonts w:ascii="Arial" w:hAnsi="Arial" w:cs="Arial"/>
                    </w:rPr>
                    <w:t>recolherão anualmente em favor do Sindicato a quantia de R$ 100,00 (cem reais), acrescida de R$ 15,00 (quinze reais) por empregado que possua a seu serviço, sendo a cota mí</w:t>
                  </w:r>
                  <w:r>
                    <w:rPr>
                      <w:rFonts w:ascii="Arial" w:hAnsi="Arial" w:cs="Arial"/>
                    </w:rPr>
                    <w:t xml:space="preserve">nima de R$ 100,00 (cem 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mediante guia fornecida pelo próprio Sindicato, com vencimento até 31 de julho de 201</w:t>
                  </w:r>
                  <w:r>
                    <w:rPr>
                      <w:rFonts w:ascii="Arial" w:hAnsi="Arial" w:cs="Arial"/>
                    </w:rPr>
                    <w:t>0.</w:t>
                  </w:r>
                </w:p>
                <w:p w:rsidR="00000000" w:rsidRDefault="004B23E2">
                  <w:pPr>
                    <w:jc w:val="both"/>
                    <w:rPr>
                      <w:rFonts w:ascii="Arial" w:hAnsi="Arial" w:cs="Arial"/>
                    </w:rPr>
                  </w:pPr>
                </w:p>
                <w:p w:rsidR="00000000" w:rsidRDefault="004B23E2">
                  <w:pPr>
                    <w:jc w:val="both"/>
                    <w:rPr>
                      <w:rFonts w:ascii="Arial" w:hAnsi="Arial" w:cs="Arial"/>
                    </w:rPr>
                  </w:pPr>
                  <w:r>
                    <w:rPr>
                      <w:rFonts w:ascii="Arial" w:hAnsi="Arial" w:cs="Arial"/>
                    </w:rPr>
                    <w:t>O Sindicato declara para todos os fins que a contribuição de que trata a Cláusula Contribuição Confederativa Patronal, foi aprovada em Assembléia Geral Extraordinária de sua categoria, onde toda categoria teve direito a presença, voz e voto.</w:t>
                  </w:r>
                </w:p>
                <w:p w:rsidR="00000000" w:rsidRDefault="004B23E2">
                  <w:pPr>
                    <w:pStyle w:val="Corpodetexto"/>
                    <w:spacing w:before="0" w:beforeAutospacing="0" w:after="0" w:afterAutospacing="0"/>
                    <w:rPr>
                      <w:rFonts w:ascii="Arial" w:hAnsi="Arial" w:cs="Arial"/>
                      <w:sz w:val="21"/>
                      <w:szCs w:val="21"/>
                    </w:rPr>
                  </w:pPr>
                  <w:r>
                    <w:rPr>
                      <w:rFonts w:ascii="Arial" w:hAnsi="Arial" w:cs="Arial"/>
                      <w:sz w:val="21"/>
                      <w:szCs w:val="21"/>
                    </w:rPr>
                    <w:t>As empresa</w:t>
                  </w:r>
                  <w:r>
                    <w:rPr>
                      <w:rFonts w:ascii="Arial" w:hAnsi="Arial" w:cs="Arial"/>
                      <w:sz w:val="21"/>
                      <w:szCs w:val="21"/>
                    </w:rPr>
                    <w:t>s que efetuarem o recolhimento antes de do dia do vencimento da contribuição, terão direito a um desconto progressivo de datas  que se encontra estipulado na boleta bancária, que deverá ser enviada para as empresas em tempo hábil, para que a mesma possa us</w:t>
                  </w:r>
                  <w:r>
                    <w:rPr>
                      <w:rFonts w:ascii="Arial" w:hAnsi="Arial" w:cs="Arial"/>
                      <w:sz w:val="21"/>
                      <w:szCs w:val="21"/>
                    </w:rPr>
                    <w:t>ufruir do desconto.</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 xml:space="preserve">CLÁUSULA VIGÉSIMA NONA - 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rPr>
                  </w:pPr>
                  <w:r>
                    <w:rPr>
                      <w:rFonts w:ascii="Arial" w:hAnsi="Arial"/>
                    </w:rPr>
                    <w:t xml:space="preserve">Em caso de oposição, a mesma deverá ser manifestada por escrito, pessoalmente, diretamente na sede </w:t>
                  </w:r>
                  <w:r>
                    <w:rPr>
                      <w:rFonts w:ascii="Arial" w:hAnsi="Arial"/>
                    </w:rPr>
                    <w:t xml:space="preserve">do Sindicato, a Rua Trovador Luiz Otávio, 72 </w:t>
                  </w:r>
                  <w:r>
                    <w:rPr>
                      <w:rFonts w:ascii="Arial" w:hAnsi="Arial" w:cs="Arial"/>
                    </w:rPr>
                    <w:t></w:t>
                  </w:r>
                  <w:r>
                    <w:rPr>
                      <w:rFonts w:ascii="Arial" w:hAnsi="Arial" w:cs="Arial"/>
                    </w:rPr>
                    <w:t xml:space="preserve"> Tênis Club  Magé/RJ, </w:t>
                  </w:r>
                  <w:r>
                    <w:rPr>
                      <w:rFonts w:ascii="Arial" w:hAnsi="Arial" w:cs="Arial"/>
                    </w:rPr>
                    <w:lastRenderedPageBreak/>
                    <w:t>no prazo máximo de 10 (dez) dias após a data do recebimento do primeiro salário reajustado.</w:t>
                  </w:r>
                  <w:r>
                    <w:rPr>
                      <w:rFonts w:ascii="Arial" w:hAnsi="Arial"/>
                    </w:rPr>
                    <w:t xml:space="preserve"> </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CLÁUSULA TRIGÉSIMA - RELAÇÃO D</w:t>
                  </w:r>
                  <w:r>
                    <w:rPr>
                      <w:rFonts w:ascii="Arial" w:eastAsia="Times New Roman" w:hAnsi="Arial" w:cs="Arial"/>
                      <w:b/>
                      <w:bCs/>
                      <w:sz w:val="21"/>
                      <w:szCs w:val="21"/>
                    </w:rPr>
                    <w:t xml:space="preserve">E EMPREGADOS ADMITIDOS/DEMITIDOS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As empresas remeterão ao Sindicato Profissional, relação mensal dos empregados admitidos e/ou demitidos até 05 (cinco) dias após a admissão, assim como as guias da GPS do mês.</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PRIMEIRA - HOMOLOGAÇÕES</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jc w:val="both"/>
                    <w:rPr>
                      <w:rFonts w:ascii="Arial" w:hAnsi="Arial"/>
                    </w:rPr>
                  </w:pPr>
                  <w:r>
                    <w:rPr>
                      <w:rFonts w:ascii="Arial" w:hAnsi="Arial"/>
                    </w:rPr>
                    <w:t>O Sindicato suscitado recomendará a seus representados que façam as homologações de rescisão de contrato de trabalho de seus empregados, com Sindicato suscitante, por intermédio de seus meios de comunicação, recomendará às empresas que fizerem rescisão</w:t>
                  </w:r>
                  <w:r>
                    <w:rPr>
                      <w:rFonts w:ascii="Arial" w:hAnsi="Arial"/>
                    </w:rPr>
                    <w:t xml:space="preserve"> de contrato no MINISTÉRIO DO TRABALHO, que encaminhe uma cópia ao Sindicato suscitante.</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RAIS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pStyle w:val="NormalWeb"/>
                    <w:rPr>
                      <w:rFonts w:ascii="Arial" w:hAnsi="Arial" w:cs="Arial"/>
                      <w:sz w:val="21"/>
                      <w:szCs w:val="21"/>
                    </w:rPr>
                  </w:pPr>
                  <w:r>
                    <w:rPr>
                      <w:rFonts w:ascii="Arial" w:eastAsia="Times New Roman" w:hAnsi="Arial" w:cs="Arial"/>
                    </w:rPr>
                    <w:t>A empresa remeterá ao Sindicato Profissional, uma vez por ano, relação dos empregados pertencentes à categoria. (</w:t>
                  </w:r>
                  <w:r>
                    <w:rPr>
                      <w:rFonts w:ascii="Arial" w:eastAsia="Times New Roman" w:hAnsi="Arial" w:cs="Arial"/>
                      <w:b/>
                    </w:rPr>
                    <w:t>CÓPIA DA RAIS)</w:t>
                  </w:r>
                  <w:r>
                    <w:rPr>
                      <w:rFonts w:ascii="Arial" w:eastAsia="Times New Roman" w:hAnsi="Arial" w:cs="Arial"/>
                    </w:rPr>
                    <w:t xml:space="preserve">, relativa ao exercício do ano anterior. </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w:t>
                  </w:r>
                  <w:r>
                    <w:rPr>
                      <w:rFonts w:ascii="Arial" w:hAnsi="Arial" w:cs="Arial"/>
                      <w:sz w:val="21"/>
                      <w:szCs w:val="21"/>
                    </w:rPr>
                    <w:t>l acesso para os trabalhadores, para divulgação de comunicados e matérias de interesse da categoria, para isto deverá o Sindicato fornecer os quadros. Será vedada a fixação de material político-partidário ou ofensivo a quem quer que seja ou que viole a Lei</w:t>
                  </w:r>
                  <w:r>
                    <w:rPr>
                      <w:rFonts w:ascii="Arial" w:hAnsi="Arial" w:cs="Arial"/>
                      <w:sz w:val="21"/>
                      <w:szCs w:val="21"/>
                    </w:rPr>
                    <w:t xml:space="preserve"> vigente. O material deverá ser encaminhado às empresas, mediante protocolo, para a sua fixação pelo prazo que for solicitado.</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GORJETAS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pStyle w:val="Corpodetexto"/>
                    <w:spacing w:before="0" w:beforeAutospacing="0" w:after="0" w:afterAutospacing="0"/>
                    <w:rPr>
                      <w:rFonts w:ascii="Arial" w:hAnsi="Arial" w:cs="Arial"/>
                      <w:sz w:val="21"/>
                      <w:szCs w:val="21"/>
                    </w:rPr>
                  </w:pPr>
                  <w:r>
                    <w:rPr>
                      <w:rFonts w:ascii="Arial" w:hAnsi="Arial" w:cs="Arial"/>
                      <w:sz w:val="21"/>
                      <w:szCs w:val="21"/>
                    </w:rPr>
                    <w:t>O Sindicato Patronal não oferecerá resistência às empresas que individualmente e direta</w:t>
                  </w:r>
                  <w:r>
                    <w:rPr>
                      <w:rFonts w:ascii="Arial" w:hAnsi="Arial" w:cs="Arial"/>
                      <w:sz w:val="21"/>
                      <w:szCs w:val="21"/>
                    </w:rPr>
                    <w:t xml:space="preserve">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serviço</w:t>
                  </w:r>
                  <w:r>
                    <w:rPr>
                      <w:rFonts w:ascii="Arial" w:hAnsi="Arial" w:cs="Arial"/>
                      <w:sz w:val="21"/>
                      <w:szCs w:val="21"/>
                    </w:rPr>
                    <w:t>.</w:t>
                  </w:r>
                </w:p>
                <w:p w:rsidR="00000000" w:rsidRDefault="004B23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MULTAS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O não recolhimento das contribuições, a quaisquer dos Sindicatos na data previs</w:t>
                  </w:r>
                  <w:r>
                    <w:rPr>
                      <w:rFonts w:ascii="Arial" w:hAnsi="Arial" w:cs="Arial"/>
                    </w:rPr>
                    <w:t xml:space="preserve">ta, sujeitará à empresa infratora ao pagamento de 10% (dez por cento) de </w:t>
                  </w:r>
                  <w:r>
                    <w:rPr>
                      <w:rFonts w:ascii="Arial" w:hAnsi="Arial" w:cs="Arial"/>
                      <w:b/>
                    </w:rPr>
                    <w:t xml:space="preserve">MULTA </w:t>
                  </w:r>
                  <w:r>
                    <w:rPr>
                      <w:rFonts w:ascii="Arial" w:hAnsi="Arial" w:cs="Arial"/>
                    </w:rPr>
                    <w:t xml:space="preserve">acrescida de 2% (dois </w:t>
                  </w:r>
                  <w:r>
                    <w:rPr>
                      <w:rFonts w:ascii="Arial" w:hAnsi="Arial" w:cs="Arial"/>
                    </w:rPr>
                    <w:lastRenderedPageBreak/>
                    <w:t>por cento) de adicional por mês de atraso, revertendo tais valores à entidade a que se referir o atraso. No caso de um eventual não recebimento da guia par</w:t>
                  </w:r>
                  <w:r>
                    <w:rPr>
                      <w:rFonts w:ascii="Arial" w:hAnsi="Arial" w:cs="Arial"/>
                    </w:rPr>
                    <w:t>a o recolhimento, não escusará  a empresa do pagamento da contribuição, devendo a guia ser exigida ao Sindicato até o prazo convencionado, sujeitando-se o infrator as cominações previstas.</w:t>
                  </w:r>
                </w:p>
                <w:p w:rsidR="00000000" w:rsidRDefault="004B23E2">
                  <w:pPr>
                    <w:rPr>
                      <w:rFonts w:ascii="Arial" w:eastAsia="Times New Roman" w:hAnsi="Arial" w:cs="Arial"/>
                      <w:sz w:val="21"/>
                      <w:szCs w:val="21"/>
                    </w:rPr>
                  </w:pPr>
                </w:p>
                <w:p w:rsidR="00000000" w:rsidRDefault="004B23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4B23E2">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4B23E2">
                  <w:pPr>
                    <w:rPr>
                      <w:rFonts w:ascii="Arial" w:eastAsia="Times New Roman" w:hAnsi="Arial" w:cs="Arial"/>
                      <w:sz w:val="21"/>
                      <w:szCs w:val="21"/>
                    </w:rPr>
                  </w:pPr>
                  <w:r>
                    <w:rPr>
                      <w:rFonts w:ascii="Arial" w:eastAsia="Times New Roman" w:hAnsi="Arial" w:cs="Arial"/>
                      <w:b/>
                      <w:bCs/>
                      <w:sz w:val="21"/>
                      <w:szCs w:val="21"/>
                    </w:rPr>
                    <w:br/>
                    <w:t>CLÁUSULA TRIGÉS</w:t>
                  </w:r>
                  <w:r>
                    <w:rPr>
                      <w:rFonts w:ascii="Arial" w:eastAsia="Times New Roman" w:hAnsi="Arial" w:cs="Arial"/>
                      <w:b/>
                      <w:bCs/>
                      <w:sz w:val="21"/>
                      <w:szCs w:val="21"/>
                    </w:rPr>
                    <w:t xml:space="preserve">IMA SEXTA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spacing w:before="240"/>
                    <w:jc w:val="both"/>
                    <w:rPr>
                      <w:rFonts w:ascii="Arial" w:hAnsi="Arial" w:cs="Arial"/>
                    </w:rPr>
                  </w:pPr>
                  <w:r>
                    <w:rPr>
                      <w:rFonts w:ascii="Arial" w:hAnsi="Arial" w:cs="Arial"/>
                    </w:rPr>
                    <w:t>Acordam as partes envolvidas na presente Convenção que o Sindicato dos Trabalhadores no Comércio Hoteleiro e Similares dos municípios de Magé, Guapimirim, Cachoeiras de Macacu e Mangaratiba, com sede a Rua Trovad</w:t>
                  </w:r>
                  <w:r>
                    <w:rPr>
                      <w:rFonts w:ascii="Arial" w:hAnsi="Arial" w:cs="Arial"/>
                    </w:rPr>
                    <w:t xml:space="preserve">or Luiz Otávio, 72 </w:t>
                  </w:r>
                  <w:r>
                    <w:rPr>
                      <w:rFonts w:ascii="Arial" w:hAnsi="Arial" w:cs="Arial"/>
                    </w:rPr>
                    <w:t></w:t>
                  </w:r>
                  <w:r>
                    <w:rPr>
                      <w:rFonts w:ascii="Arial" w:hAnsi="Arial" w:cs="Arial"/>
                    </w:rPr>
                    <w:t xml:space="preserve"> Tênis Club  Magé - RJ , representará todos os empregados que trabalhem na base territorial abrangida por este instrumento, estando autorizado pela Federação Nacional dos Empregados no Comércio Hoteleiro e Similares do Estado do Rio de</w:t>
                  </w:r>
                  <w:r>
                    <w:rPr>
                      <w:rFonts w:ascii="Arial" w:hAnsi="Arial" w:cs="Arial"/>
                    </w:rPr>
                    <w:t xml:space="preserve"> Janeiro a receber mensalidades, contribuições confederativas, contribuições assistenciais, contribuições sindicais, fazer homologações e assisti-los em juízo</w:t>
                  </w:r>
                  <w:r>
                    <w:rPr>
                      <w:rFonts w:ascii="Arial" w:hAnsi="Arial" w:cs="Arial"/>
                    </w:rPr>
                    <w:t xml:space="preserve">  e fora dele. Assim sendo, todas as contribuições deverão  ser pagas em boletas bancárias ou dire</w:t>
                  </w:r>
                  <w:r>
                    <w:rPr>
                      <w:rFonts w:ascii="Arial" w:hAnsi="Arial" w:cs="Arial"/>
                    </w:rPr>
                    <w:t>tamente na sede do Sindicato, com exceção da Contribuição Sindical, que deverá ser recolhida na Caixa Econômica Federal ou em Casas Lotéricas.</w:t>
                  </w:r>
                </w:p>
                <w:p w:rsidR="00000000" w:rsidRDefault="004B23E2">
                  <w:pPr>
                    <w:rPr>
                      <w:rFonts w:ascii="Arial" w:eastAsia="Times New Roman" w:hAnsi="Arial" w:cs="Arial"/>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4B23E2">
                  <w:pPr>
                    <w:pStyle w:val="Corpodetexto"/>
                    <w:spacing w:before="0" w:beforeAutospacing="0" w:after="0" w:afterAutospacing="0"/>
                    <w:rPr>
                      <w:rFonts w:ascii="Arial" w:eastAsia="Times New Roman" w:hAnsi="Arial"/>
                    </w:rPr>
                  </w:pPr>
                  <w:r>
                    <w:rPr>
                      <w:rFonts w:ascii="Arial" w:eastAsia="Times New Roman" w:hAnsi="Arial"/>
                    </w:rPr>
                    <w:t xml:space="preserve">As partes representadas, na presente Convenção Coletiva de Trabalho, reconhecem a competência da Justiça do Trabalho (Art. 114 </w:t>
                  </w:r>
                  <w:r>
                    <w:rPr>
                      <w:rFonts w:ascii="Arial" w:eastAsia="Times New Roman" w:hAnsi="Arial" w:cs="Arial"/>
                    </w:rPr>
                    <w:t> Inciso III da Constituição Federal), para dirimir quaisquer controvérsias, correspondentes aos descontos e recolhimentos de men</w:t>
                  </w:r>
                  <w:r>
                    <w:rPr>
                      <w:rFonts w:ascii="Arial" w:eastAsia="Times New Roman" w:hAnsi="Arial"/>
                    </w:rPr>
                    <w:t>salidades e demais contribuições assistenciais, e confederativas, tanto aquelas referentes aos empregados, quanto as devidas ao Sindicato Patronal, pelas empresas pertencentes a categoria que ele representar. As mencionadas contribuições são inerentes a en</w:t>
                  </w:r>
                  <w:r>
                    <w:rPr>
                      <w:rFonts w:ascii="Arial" w:eastAsia="Times New Roman" w:hAnsi="Arial"/>
                    </w:rPr>
                    <w:t>tidade sindical representativa, bem como as demais condições laborativas e econômicas, previstas no presente.</w:t>
                  </w:r>
                </w:p>
                <w:p w:rsidR="00000000" w:rsidRDefault="004B23E2">
                  <w:pPr>
                    <w:jc w:val="both"/>
                    <w:rPr>
                      <w:rFonts w:ascii="Arial" w:eastAsia="Times New Roman" w:hAnsi="Arial"/>
                    </w:rPr>
                  </w:pPr>
                  <w:r>
                    <w:rPr>
                      <w:rFonts w:ascii="Arial" w:eastAsia="Times New Roman" w:hAnsi="Arial"/>
                    </w:rPr>
                    <w:t>Reconhece em razão disso, o Sindicato Patronal, a legitimidade processual da classe dos trabalhadores, para o ajuizamento de demandas trabalhistas</w:t>
                  </w:r>
                  <w:r>
                    <w:rPr>
                      <w:rFonts w:ascii="Arial" w:eastAsia="Times New Roman" w:hAnsi="Arial"/>
                    </w:rPr>
                    <w:t>, atinentes à Ação de Cumprimento, independente da ralação de empregados, autorização e mandato dos mesmos em relação a qualquer cláusula.</w:t>
                  </w:r>
                </w:p>
                <w:p w:rsidR="00000000" w:rsidRDefault="004B23E2">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4B23E2">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Presidente </w:t>
                        </w:r>
                        <w:r>
                          <w:rPr>
                            <w:rFonts w:eastAsia="Times New Roman"/>
                          </w:rPr>
                          <w:br/>
                          <w:t xml:space="preserve">SIND DE HOTEIS REST B E S DA BAIXADA E SUL 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JORGE PINTO DOS SANTOS </w:t>
                        </w:r>
                        <w:r>
                          <w:rPr>
                            <w:rFonts w:eastAsia="Times New Roman"/>
                          </w:rPr>
                          <w:br/>
                        </w:r>
                        <w:r>
                          <w:rPr>
                            <w:rFonts w:eastAsia="Times New Roman"/>
                          </w:rPr>
                          <w:lastRenderedPageBreak/>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4B23E2">
                  <w:pPr>
                    <w:rPr>
                      <w:rFonts w:ascii="Arial" w:eastAsia="Times New Roman" w:hAnsi="Arial" w:cs="Arial"/>
                      <w:sz w:val="21"/>
                      <w:szCs w:val="21"/>
                    </w:rPr>
                  </w:pPr>
                </w:p>
              </w:tc>
            </w:tr>
          </w:tbl>
          <w:p w:rsidR="00000000" w:rsidRDefault="004B23E2">
            <w:pPr>
              <w:rPr>
                <w:rFonts w:eastAsia="Times New Roman"/>
              </w:rPr>
            </w:pPr>
          </w:p>
        </w:tc>
      </w:tr>
    </w:tbl>
    <w:p w:rsidR="004B23E2" w:rsidRDefault="004B23E2">
      <w:pPr>
        <w:rPr>
          <w:rFonts w:eastAsia="Times New Roman"/>
        </w:rPr>
      </w:pPr>
    </w:p>
    <w:sectPr w:rsidR="004B23E2">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C66E99"/>
    <w:rsid w:val="004B23E2"/>
    <w:rsid w:val="00C66E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16910</Characters>
  <Application>Microsoft Office Word</Application>
  <DocSecurity>0</DocSecurity>
  <Lines>140</Lines>
  <Paragraphs>40</Paragraphs>
  <ScaleCrop>false</ScaleCrop>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2015-09-17T19:17:00Z</dcterms:created>
  <dcterms:modified xsi:type="dcterms:W3CDTF">2015-09-17T19:17:00Z</dcterms:modified>
</cp:coreProperties>
</file>